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9D62" w14:textId="77777777" w:rsidR="001F5A20" w:rsidRPr="00ED0E8A" w:rsidRDefault="001F5A20" w:rsidP="001F5A20">
      <w:pPr>
        <w:rPr>
          <w:sz w:val="24"/>
          <w:szCs w:val="24"/>
        </w:rPr>
      </w:pPr>
      <w:bookmarkStart w:id="0" w:name="Prk4AkEvz4qk2T6LuaAH"/>
    </w:p>
    <w:p w14:paraId="1A0DA4CD" w14:textId="77777777" w:rsidR="00B77BEF" w:rsidRPr="00ED0E8A" w:rsidRDefault="00B77BEF" w:rsidP="001F5A20">
      <w:pPr>
        <w:rPr>
          <w:sz w:val="24"/>
          <w:szCs w:val="24"/>
        </w:rPr>
      </w:pPr>
    </w:p>
    <w:p w14:paraId="18780B0A" w14:textId="77777777" w:rsidR="00B77BEF" w:rsidRPr="00ED0E8A" w:rsidRDefault="00B77BEF" w:rsidP="001F5A20">
      <w:pPr>
        <w:rPr>
          <w:sz w:val="24"/>
          <w:szCs w:val="24"/>
        </w:rPr>
      </w:pPr>
    </w:p>
    <w:p w14:paraId="504C4BCF" w14:textId="77777777" w:rsidR="00B77BEF" w:rsidRPr="00ED0E8A" w:rsidRDefault="00B77BEF" w:rsidP="001F5A20">
      <w:pPr>
        <w:rPr>
          <w:sz w:val="24"/>
          <w:szCs w:val="24"/>
        </w:rPr>
      </w:pPr>
    </w:p>
    <w:p w14:paraId="1A05217D" w14:textId="77777777" w:rsidR="00C4289E" w:rsidRPr="00ED0E8A" w:rsidRDefault="00C4289E" w:rsidP="001F5A20">
      <w:pPr>
        <w:rPr>
          <w:sz w:val="24"/>
          <w:szCs w:val="24"/>
        </w:rPr>
      </w:pPr>
    </w:p>
    <w:p w14:paraId="51E2715B" w14:textId="692A8D8A" w:rsidR="00D15FD7" w:rsidRPr="00ED0E8A" w:rsidRDefault="00F72730" w:rsidP="00D15F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 February 2019</w:t>
      </w:r>
    </w:p>
    <w:p w14:paraId="77238BB1" w14:textId="77777777" w:rsidR="00D15FD7" w:rsidRPr="00ED0E8A" w:rsidRDefault="00D15FD7" w:rsidP="00D15FD7">
      <w:pPr>
        <w:rPr>
          <w:rFonts w:cs="Arial"/>
          <w:sz w:val="24"/>
          <w:szCs w:val="24"/>
        </w:rPr>
      </w:pPr>
    </w:p>
    <w:p w14:paraId="64171320" w14:textId="77777777" w:rsidR="00911502" w:rsidRPr="00ED0E8A" w:rsidRDefault="00911502" w:rsidP="00D15FD7">
      <w:pPr>
        <w:jc w:val="center"/>
        <w:rPr>
          <w:rFonts w:cs="Arial"/>
          <w:b/>
          <w:sz w:val="24"/>
          <w:szCs w:val="24"/>
          <w:u w:val="single"/>
        </w:rPr>
      </w:pPr>
    </w:p>
    <w:p w14:paraId="29B30B20" w14:textId="77777777" w:rsidR="00D15FD7" w:rsidRPr="00C50A3D" w:rsidRDefault="00D15FD7" w:rsidP="00D15FD7">
      <w:pPr>
        <w:jc w:val="center"/>
        <w:rPr>
          <w:rFonts w:cs="Arial"/>
          <w:b/>
          <w:sz w:val="32"/>
          <w:szCs w:val="32"/>
          <w:u w:val="single"/>
        </w:rPr>
      </w:pPr>
      <w:r w:rsidRPr="00C50A3D">
        <w:rPr>
          <w:rFonts w:cs="Arial"/>
          <w:b/>
          <w:sz w:val="32"/>
          <w:szCs w:val="32"/>
          <w:u w:val="single"/>
        </w:rPr>
        <w:t>PRESS RELEASE</w:t>
      </w:r>
    </w:p>
    <w:p w14:paraId="54BE8DFC" w14:textId="77777777" w:rsidR="00D15FD7" w:rsidRPr="00C50A3D" w:rsidRDefault="00D15FD7" w:rsidP="00D15FD7">
      <w:pPr>
        <w:rPr>
          <w:rFonts w:cs="Arial"/>
          <w:b/>
          <w:sz w:val="32"/>
          <w:szCs w:val="32"/>
        </w:rPr>
      </w:pPr>
    </w:p>
    <w:p w14:paraId="6476BDB1" w14:textId="753766D7" w:rsidR="00BA655A" w:rsidRPr="00C50A3D" w:rsidRDefault="00BA655A" w:rsidP="00BA655A">
      <w:pPr>
        <w:jc w:val="center"/>
        <w:rPr>
          <w:rFonts w:cs="Arial"/>
          <w:sz w:val="32"/>
          <w:szCs w:val="32"/>
        </w:rPr>
      </w:pPr>
      <w:r w:rsidRPr="00C50A3D">
        <w:rPr>
          <w:rFonts w:cs="Arial"/>
          <w:b/>
          <w:sz w:val="32"/>
          <w:szCs w:val="32"/>
        </w:rPr>
        <w:t>York GP practice leaps to ‘Good’ in watchdog care ratings</w:t>
      </w:r>
      <w:r w:rsidRPr="00C50A3D">
        <w:rPr>
          <w:rFonts w:cs="Arial"/>
          <w:sz w:val="32"/>
          <w:szCs w:val="32"/>
        </w:rPr>
        <w:t xml:space="preserve"> </w:t>
      </w:r>
    </w:p>
    <w:p w14:paraId="3A580CBD" w14:textId="77777777" w:rsidR="00BA655A" w:rsidRPr="00ED0E8A" w:rsidRDefault="00BA655A" w:rsidP="00D15FD7">
      <w:pPr>
        <w:rPr>
          <w:rFonts w:cs="Arial"/>
          <w:sz w:val="24"/>
          <w:szCs w:val="24"/>
        </w:rPr>
      </w:pPr>
    </w:p>
    <w:p w14:paraId="7DA9B8F5" w14:textId="7C23A378" w:rsidR="00BF65E5" w:rsidRPr="00F72730" w:rsidRDefault="00BA655A" w:rsidP="00D53A47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4"/>
          <w:szCs w:val="24"/>
        </w:rPr>
      </w:pPr>
      <w:r w:rsidRPr="00F72730">
        <w:rPr>
          <w:rFonts w:ascii="Arial" w:hAnsi="Arial" w:cs="Arial"/>
          <w:color w:val="16191F"/>
          <w:sz w:val="24"/>
          <w:szCs w:val="24"/>
        </w:rPr>
        <w:t xml:space="preserve">A </w:t>
      </w:r>
      <w:r w:rsidR="00BF65E5" w:rsidRPr="00F72730">
        <w:rPr>
          <w:rFonts w:ascii="Arial" w:hAnsi="Arial" w:cs="Arial"/>
          <w:color w:val="16191F"/>
          <w:sz w:val="24"/>
          <w:szCs w:val="24"/>
        </w:rPr>
        <w:t xml:space="preserve">York GP </w:t>
      </w:r>
      <w:r w:rsidRPr="00F72730">
        <w:rPr>
          <w:rFonts w:ascii="Arial" w:hAnsi="Arial" w:cs="Arial"/>
          <w:color w:val="16191F"/>
          <w:sz w:val="24"/>
          <w:szCs w:val="24"/>
        </w:rPr>
        <w:t xml:space="preserve">practice put into special measures </w:t>
      </w:r>
      <w:r w:rsidR="009C6069" w:rsidRPr="00F72730">
        <w:rPr>
          <w:rFonts w:ascii="Arial" w:hAnsi="Arial" w:cs="Arial"/>
          <w:color w:val="16191F"/>
          <w:sz w:val="24"/>
          <w:szCs w:val="24"/>
        </w:rPr>
        <w:t xml:space="preserve">under </w:t>
      </w:r>
      <w:r w:rsidR="00383F4A" w:rsidRPr="00F72730">
        <w:rPr>
          <w:rFonts w:ascii="Arial" w:hAnsi="Arial" w:cs="Arial"/>
          <w:color w:val="16191F"/>
          <w:sz w:val="24"/>
          <w:szCs w:val="24"/>
        </w:rPr>
        <w:t>a year</w:t>
      </w:r>
      <w:r w:rsidRPr="00F72730">
        <w:rPr>
          <w:rFonts w:ascii="Arial" w:hAnsi="Arial" w:cs="Arial"/>
          <w:color w:val="16191F"/>
          <w:sz w:val="24"/>
          <w:szCs w:val="24"/>
        </w:rPr>
        <w:t xml:space="preserve"> ago has </w:t>
      </w:r>
      <w:r w:rsidR="00260E7B" w:rsidRPr="00F72730">
        <w:rPr>
          <w:rFonts w:ascii="Arial" w:hAnsi="Arial" w:cs="Arial"/>
          <w:color w:val="16191F"/>
          <w:sz w:val="24"/>
          <w:szCs w:val="24"/>
        </w:rPr>
        <w:t xml:space="preserve">been rated ‘Good’ by the Care </w:t>
      </w:r>
      <w:r w:rsidR="00383F4A" w:rsidRPr="00F72730">
        <w:rPr>
          <w:rFonts w:ascii="Arial" w:hAnsi="Arial" w:cs="Arial"/>
          <w:color w:val="16191F"/>
          <w:sz w:val="24"/>
          <w:szCs w:val="24"/>
        </w:rPr>
        <w:t xml:space="preserve">Quality Commission </w:t>
      </w:r>
      <w:r w:rsidR="00D37697" w:rsidRPr="00F72730">
        <w:rPr>
          <w:rFonts w:ascii="Arial" w:hAnsi="Arial" w:cs="Arial"/>
          <w:color w:val="16191F"/>
          <w:sz w:val="24"/>
          <w:szCs w:val="24"/>
        </w:rPr>
        <w:t xml:space="preserve">(CQC) </w:t>
      </w:r>
      <w:r w:rsidR="00383F4A" w:rsidRPr="00F72730">
        <w:rPr>
          <w:rFonts w:ascii="Arial" w:hAnsi="Arial" w:cs="Arial"/>
          <w:color w:val="16191F"/>
          <w:sz w:val="24"/>
          <w:szCs w:val="24"/>
        </w:rPr>
        <w:t>after being found to have made ‘significant improvements’.</w:t>
      </w:r>
    </w:p>
    <w:p w14:paraId="085EE564" w14:textId="77777777" w:rsidR="00383F4A" w:rsidRPr="00F72730" w:rsidRDefault="00383F4A" w:rsidP="00D53A47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4"/>
          <w:szCs w:val="24"/>
        </w:rPr>
      </w:pPr>
    </w:p>
    <w:p w14:paraId="0F4AF38B" w14:textId="2B36C356" w:rsidR="00383F4A" w:rsidRPr="00F72730" w:rsidRDefault="00383F4A" w:rsidP="00D53A47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4"/>
          <w:szCs w:val="24"/>
        </w:rPr>
      </w:pPr>
      <w:r w:rsidRPr="00F72730">
        <w:rPr>
          <w:rFonts w:ascii="Arial" w:hAnsi="Arial" w:cs="Arial"/>
          <w:color w:val="16191F"/>
          <w:sz w:val="24"/>
          <w:szCs w:val="24"/>
        </w:rPr>
        <w:t xml:space="preserve">The </w:t>
      </w:r>
      <w:r w:rsidR="008B4CB5" w:rsidRPr="00F72730">
        <w:rPr>
          <w:rFonts w:ascii="Arial" w:hAnsi="Arial" w:cs="Arial"/>
          <w:color w:val="16191F"/>
          <w:sz w:val="24"/>
          <w:szCs w:val="24"/>
        </w:rPr>
        <w:t>health</w:t>
      </w:r>
      <w:r w:rsidRPr="00F72730">
        <w:rPr>
          <w:rFonts w:ascii="Arial" w:hAnsi="Arial" w:cs="Arial"/>
          <w:color w:val="16191F"/>
          <w:sz w:val="24"/>
          <w:szCs w:val="24"/>
        </w:rPr>
        <w:t xml:space="preserve"> watchdog judged Unity </w:t>
      </w:r>
      <w:r w:rsidR="009C6069" w:rsidRPr="00F72730">
        <w:rPr>
          <w:rFonts w:ascii="Arial" w:hAnsi="Arial" w:cs="Arial"/>
          <w:color w:val="16191F"/>
          <w:sz w:val="24"/>
          <w:szCs w:val="24"/>
        </w:rPr>
        <w:t xml:space="preserve">Health to be ‘inadequate’ and imposed a number of conditions following </w:t>
      </w:r>
      <w:r w:rsidRPr="00F72730">
        <w:rPr>
          <w:rFonts w:ascii="Arial" w:hAnsi="Arial" w:cs="Arial"/>
          <w:color w:val="16191F"/>
          <w:sz w:val="24"/>
          <w:szCs w:val="24"/>
        </w:rPr>
        <w:t>an inspe</w:t>
      </w:r>
      <w:r w:rsidR="008B4CB5" w:rsidRPr="00F72730">
        <w:rPr>
          <w:rFonts w:ascii="Arial" w:hAnsi="Arial" w:cs="Arial"/>
          <w:color w:val="16191F"/>
          <w:sz w:val="24"/>
          <w:szCs w:val="24"/>
        </w:rPr>
        <w:t>ction in May 2018.</w:t>
      </w:r>
    </w:p>
    <w:p w14:paraId="75515AFD" w14:textId="77777777" w:rsidR="008B4CB5" w:rsidRPr="00F72730" w:rsidRDefault="008B4CB5" w:rsidP="00D53A47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4"/>
          <w:szCs w:val="24"/>
        </w:rPr>
      </w:pPr>
    </w:p>
    <w:p w14:paraId="5E334F8E" w14:textId="77BF507B" w:rsidR="008B4CB5" w:rsidRPr="00F72730" w:rsidRDefault="009C6069" w:rsidP="00D53A47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4"/>
          <w:szCs w:val="24"/>
        </w:rPr>
      </w:pPr>
      <w:r w:rsidRPr="00F72730">
        <w:rPr>
          <w:rFonts w:ascii="Arial" w:hAnsi="Arial" w:cs="Arial"/>
          <w:color w:val="16191F"/>
          <w:sz w:val="24"/>
          <w:szCs w:val="24"/>
        </w:rPr>
        <w:t xml:space="preserve">But after eight months of </w:t>
      </w:r>
      <w:r w:rsidR="00094C5C" w:rsidRPr="00F72730">
        <w:rPr>
          <w:rFonts w:ascii="Arial" w:hAnsi="Arial" w:cs="Arial"/>
          <w:color w:val="16191F"/>
          <w:sz w:val="24"/>
          <w:szCs w:val="24"/>
        </w:rPr>
        <w:t>hard work by staff</w:t>
      </w:r>
      <w:r w:rsidRPr="00F72730">
        <w:rPr>
          <w:rFonts w:ascii="Arial" w:hAnsi="Arial" w:cs="Arial"/>
          <w:color w:val="16191F"/>
          <w:sz w:val="24"/>
          <w:szCs w:val="24"/>
        </w:rPr>
        <w:t xml:space="preserve"> across the practice</w:t>
      </w:r>
      <w:r w:rsidR="00C50A3D" w:rsidRPr="00F72730">
        <w:rPr>
          <w:rFonts w:ascii="Arial" w:hAnsi="Arial" w:cs="Arial"/>
          <w:color w:val="16191F"/>
          <w:sz w:val="24"/>
          <w:szCs w:val="24"/>
        </w:rPr>
        <w:t>’</w:t>
      </w:r>
      <w:r w:rsidR="00094C5C" w:rsidRPr="00F72730">
        <w:rPr>
          <w:rFonts w:ascii="Arial" w:hAnsi="Arial" w:cs="Arial"/>
          <w:color w:val="16191F"/>
          <w:sz w:val="24"/>
          <w:szCs w:val="24"/>
        </w:rPr>
        <w:t xml:space="preserve">s two sites at </w:t>
      </w:r>
      <w:proofErr w:type="spellStart"/>
      <w:r w:rsidR="00094C5C" w:rsidRPr="00F72730">
        <w:rPr>
          <w:rFonts w:ascii="Arial" w:hAnsi="Arial" w:cs="Arial"/>
          <w:color w:val="16191F"/>
          <w:sz w:val="24"/>
          <w:szCs w:val="24"/>
        </w:rPr>
        <w:t>Wenlock</w:t>
      </w:r>
      <w:proofErr w:type="spellEnd"/>
      <w:r w:rsidR="00094C5C" w:rsidRPr="00F72730">
        <w:rPr>
          <w:rFonts w:ascii="Arial" w:hAnsi="Arial" w:cs="Arial"/>
          <w:color w:val="16191F"/>
          <w:sz w:val="24"/>
          <w:szCs w:val="24"/>
        </w:rPr>
        <w:t xml:space="preserve"> Terrace and </w:t>
      </w:r>
      <w:proofErr w:type="spellStart"/>
      <w:r w:rsidR="00094C5C" w:rsidRPr="00F72730">
        <w:rPr>
          <w:rFonts w:ascii="Arial" w:hAnsi="Arial" w:cs="Arial"/>
          <w:color w:val="16191F"/>
          <w:sz w:val="24"/>
          <w:szCs w:val="24"/>
        </w:rPr>
        <w:t>Kimberlow</w:t>
      </w:r>
      <w:proofErr w:type="spellEnd"/>
      <w:r w:rsidR="00094C5C" w:rsidRPr="00F72730">
        <w:rPr>
          <w:rFonts w:ascii="Arial" w:hAnsi="Arial" w:cs="Arial"/>
          <w:color w:val="16191F"/>
          <w:sz w:val="24"/>
          <w:szCs w:val="24"/>
        </w:rPr>
        <w:t xml:space="preserve"> Hill</w:t>
      </w:r>
      <w:r w:rsidRPr="00F72730">
        <w:rPr>
          <w:rFonts w:ascii="Arial" w:hAnsi="Arial" w:cs="Arial"/>
          <w:color w:val="16191F"/>
          <w:sz w:val="24"/>
          <w:szCs w:val="24"/>
        </w:rPr>
        <w:t>, inspectors have revised their rating, sa</w:t>
      </w:r>
      <w:r w:rsidR="00781E7A" w:rsidRPr="00F72730">
        <w:rPr>
          <w:rFonts w:ascii="Arial" w:hAnsi="Arial" w:cs="Arial"/>
          <w:color w:val="16191F"/>
          <w:sz w:val="24"/>
          <w:szCs w:val="24"/>
        </w:rPr>
        <w:t>ying they are happy that Unity Health’s</w:t>
      </w:r>
      <w:r w:rsidRPr="00F72730">
        <w:rPr>
          <w:rFonts w:ascii="Arial" w:hAnsi="Arial" w:cs="Arial"/>
          <w:color w:val="16191F"/>
          <w:sz w:val="24"/>
          <w:szCs w:val="24"/>
        </w:rPr>
        <w:t xml:space="preserve"> services are sa</w:t>
      </w:r>
      <w:r w:rsidR="000B0F4E" w:rsidRPr="00F72730">
        <w:rPr>
          <w:rFonts w:ascii="Arial" w:hAnsi="Arial" w:cs="Arial"/>
          <w:color w:val="16191F"/>
          <w:sz w:val="24"/>
          <w:szCs w:val="24"/>
        </w:rPr>
        <w:t xml:space="preserve">fe, caring, responsive and well </w:t>
      </w:r>
      <w:r w:rsidRPr="00F72730">
        <w:rPr>
          <w:rFonts w:ascii="Arial" w:hAnsi="Arial" w:cs="Arial"/>
          <w:color w:val="16191F"/>
          <w:sz w:val="24"/>
          <w:szCs w:val="24"/>
        </w:rPr>
        <w:t>led.</w:t>
      </w:r>
    </w:p>
    <w:p w14:paraId="47B5B667" w14:textId="77777777" w:rsidR="009C6069" w:rsidRPr="00F72730" w:rsidRDefault="009C6069" w:rsidP="00D53A47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24"/>
          <w:szCs w:val="24"/>
        </w:rPr>
      </w:pPr>
    </w:p>
    <w:p w14:paraId="65CFE590" w14:textId="017F7141" w:rsidR="009C6069" w:rsidRPr="00F72730" w:rsidRDefault="00277A8B" w:rsidP="00D53A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 xml:space="preserve">Unity </w:t>
      </w:r>
      <w:r w:rsidR="00781E7A" w:rsidRPr="00F72730">
        <w:rPr>
          <w:rFonts w:ascii="Arial" w:hAnsi="Arial" w:cs="Arial"/>
          <w:sz w:val="24"/>
          <w:szCs w:val="24"/>
        </w:rPr>
        <w:t xml:space="preserve">Health </w:t>
      </w:r>
      <w:r w:rsidRPr="00F72730">
        <w:rPr>
          <w:rFonts w:ascii="Arial" w:hAnsi="Arial" w:cs="Arial"/>
          <w:sz w:val="24"/>
          <w:szCs w:val="24"/>
        </w:rPr>
        <w:t>partner Dr Richard Wilcox said: “We’re absolutely thrilled that the work we’ve put in to turn the practice round have been recognised so emphatically.</w:t>
      </w:r>
    </w:p>
    <w:p w14:paraId="09348504" w14:textId="77777777" w:rsidR="00277A8B" w:rsidRPr="00F72730" w:rsidRDefault="00277A8B" w:rsidP="00D53A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5640AE" w14:textId="41D1C399" w:rsidR="00277A8B" w:rsidRPr="00F72730" w:rsidRDefault="00277A8B" w:rsidP="00D53A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>“</w:t>
      </w:r>
      <w:r w:rsidR="00D37697" w:rsidRPr="00F72730">
        <w:rPr>
          <w:rFonts w:ascii="Arial" w:hAnsi="Arial" w:cs="Arial"/>
          <w:sz w:val="24"/>
          <w:szCs w:val="24"/>
        </w:rPr>
        <w:t xml:space="preserve">We recognise that in some areas, particularly around telephone access to appointments, we haven’t been delivering the service our patients expect. Hopefully the </w:t>
      </w:r>
      <w:r w:rsidR="00CE4CE4" w:rsidRPr="00F72730">
        <w:rPr>
          <w:rFonts w:ascii="Arial" w:hAnsi="Arial" w:cs="Arial"/>
          <w:sz w:val="24"/>
          <w:szCs w:val="24"/>
        </w:rPr>
        <w:t xml:space="preserve">CQCs latest findings will provide assurance that our focus is </w:t>
      </w:r>
      <w:r w:rsidR="006E13E4" w:rsidRPr="00F72730">
        <w:rPr>
          <w:rFonts w:ascii="Arial" w:hAnsi="Arial" w:cs="Arial"/>
          <w:sz w:val="24"/>
          <w:szCs w:val="24"/>
        </w:rPr>
        <w:t>very much on quality and continuous improvement.”</w:t>
      </w:r>
    </w:p>
    <w:p w14:paraId="2749A371" w14:textId="77777777" w:rsidR="006E13E4" w:rsidRPr="00F72730" w:rsidRDefault="006E13E4" w:rsidP="00D53A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0FFE3E" w14:textId="4A4E6A1B" w:rsidR="006E13E4" w:rsidRPr="00F72730" w:rsidRDefault="00986948" w:rsidP="00D53A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>The CQC has advised</w:t>
      </w:r>
      <w:r w:rsidR="006E13E4" w:rsidRPr="00F72730">
        <w:rPr>
          <w:rFonts w:ascii="Arial" w:hAnsi="Arial" w:cs="Arial"/>
          <w:sz w:val="24"/>
          <w:szCs w:val="24"/>
        </w:rPr>
        <w:t xml:space="preserve"> the practice </w:t>
      </w:r>
      <w:r w:rsidR="009B6CDF" w:rsidRPr="00F72730">
        <w:rPr>
          <w:rFonts w:ascii="Arial" w:hAnsi="Arial" w:cs="Arial"/>
          <w:sz w:val="24"/>
          <w:szCs w:val="24"/>
        </w:rPr>
        <w:t xml:space="preserve">to embed the improvements it has made, continue to improve its telephony system and improve the uptake of </w:t>
      </w:r>
      <w:r w:rsidRPr="00F72730">
        <w:rPr>
          <w:rFonts w:ascii="Arial" w:hAnsi="Arial" w:cs="Arial"/>
          <w:sz w:val="24"/>
          <w:szCs w:val="24"/>
        </w:rPr>
        <w:t>cervical cancer screening.</w:t>
      </w:r>
    </w:p>
    <w:p w14:paraId="304B0D6A" w14:textId="77777777" w:rsidR="00986948" w:rsidRPr="00F72730" w:rsidRDefault="00986948" w:rsidP="00D53A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D46B6B6" w14:textId="77777777" w:rsidR="00F72730" w:rsidRPr="00F72730" w:rsidRDefault="00F72730" w:rsidP="00F7273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/>
        </w:rPr>
      </w:pPr>
      <w:r w:rsidRPr="00F72730">
        <w:rPr>
          <w:rFonts w:ascii="Arial" w:eastAsiaTheme="minorHAnsi" w:hAnsi="Arial" w:cs="Arial"/>
          <w:bCs/>
          <w:sz w:val="24"/>
          <w:szCs w:val="24"/>
          <w:lang w:val="en-US"/>
        </w:rPr>
        <w:t>Michelle Carrington, Executive Director of Quality and Nursing at NHS Vale of York CCG</w:t>
      </w:r>
      <w:r w:rsidRPr="00F72730">
        <w:rPr>
          <w:rFonts w:ascii="Arial" w:eastAsiaTheme="minorHAnsi" w:hAnsi="Arial" w:cs="Arial"/>
          <w:sz w:val="24"/>
          <w:szCs w:val="24"/>
          <w:lang w:val="en-US"/>
        </w:rPr>
        <w:t xml:space="preserve"> said: “Unity thoroughly deserves recognition for turning around its inspection status to a rating of Good.</w:t>
      </w:r>
    </w:p>
    <w:p w14:paraId="7CDC4F56" w14:textId="77777777" w:rsidR="00F72730" w:rsidRPr="00F72730" w:rsidRDefault="00F72730" w:rsidP="00F7273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/>
        </w:rPr>
      </w:pPr>
      <w:r w:rsidRPr="00F72730">
        <w:rPr>
          <w:rFonts w:ascii="Arial" w:eastAsiaTheme="minorHAnsi" w:hAnsi="Arial" w:cs="Arial"/>
          <w:sz w:val="24"/>
          <w:szCs w:val="24"/>
          <w:lang w:val="en-US"/>
        </w:rPr>
        <w:t> </w:t>
      </w:r>
    </w:p>
    <w:p w14:paraId="28E803E0" w14:textId="2ADC93AC" w:rsidR="00986948" w:rsidRDefault="00F72730" w:rsidP="00F7273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/>
        </w:rPr>
      </w:pPr>
      <w:r w:rsidRPr="00F72730">
        <w:rPr>
          <w:rFonts w:ascii="Arial" w:eastAsiaTheme="minorHAnsi" w:hAnsi="Arial" w:cs="Arial"/>
          <w:sz w:val="24"/>
          <w:szCs w:val="24"/>
          <w:lang w:val="en-US"/>
        </w:rPr>
        <w:t>"The practice has overhauled some of its systems, recruited new staff and has had support from the CCG that has helped to Unity to develop a stronger focus on quality and continuous improvement and I am confident that this will help to make a real difference to patients and their care.”</w:t>
      </w:r>
    </w:p>
    <w:p w14:paraId="158A90CE" w14:textId="77777777" w:rsidR="00F0083F" w:rsidRPr="00F72730" w:rsidRDefault="00F0083F" w:rsidP="00F7273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07A508C" w14:textId="290C82B0" w:rsidR="00ED0E8A" w:rsidRPr="00F72730" w:rsidRDefault="00ED0E8A" w:rsidP="00D53A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>Recent improvements made by Unity Health include:</w:t>
      </w:r>
    </w:p>
    <w:p w14:paraId="6ACF2D5F" w14:textId="77777777" w:rsidR="00ED0E8A" w:rsidRPr="00F72730" w:rsidRDefault="00ED0E8A" w:rsidP="00D53A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C8A6647" w14:textId="4F25A8A0" w:rsidR="00986948" w:rsidRPr="00F72730" w:rsidRDefault="00FD3B5C" w:rsidP="00986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 xml:space="preserve">Refurbishing the </w:t>
      </w:r>
      <w:proofErr w:type="spellStart"/>
      <w:r w:rsidRPr="00F72730">
        <w:rPr>
          <w:rFonts w:ascii="Arial" w:hAnsi="Arial" w:cs="Arial"/>
          <w:sz w:val="24"/>
          <w:szCs w:val="24"/>
        </w:rPr>
        <w:t>Wenlock</w:t>
      </w:r>
      <w:proofErr w:type="spellEnd"/>
      <w:r w:rsidRPr="00F72730">
        <w:rPr>
          <w:rFonts w:ascii="Arial" w:hAnsi="Arial" w:cs="Arial"/>
          <w:sz w:val="24"/>
          <w:szCs w:val="24"/>
        </w:rPr>
        <w:t xml:space="preserve"> Terrace surgery premises</w:t>
      </w:r>
    </w:p>
    <w:p w14:paraId="72C2D777" w14:textId="277F6054" w:rsidR="00FD3B5C" w:rsidRDefault="00FD3B5C" w:rsidP="00986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 xml:space="preserve">Recruiting new </w:t>
      </w:r>
      <w:r w:rsidR="00EB485F">
        <w:rPr>
          <w:rFonts w:ascii="Arial" w:hAnsi="Arial" w:cs="Arial"/>
          <w:sz w:val="24"/>
          <w:szCs w:val="24"/>
        </w:rPr>
        <w:t xml:space="preserve">GPs, </w:t>
      </w:r>
      <w:bookmarkStart w:id="1" w:name="_GoBack"/>
      <w:bookmarkEnd w:id="1"/>
      <w:r w:rsidRPr="00F72730">
        <w:rPr>
          <w:rFonts w:ascii="Arial" w:hAnsi="Arial" w:cs="Arial"/>
          <w:sz w:val="24"/>
          <w:szCs w:val="24"/>
        </w:rPr>
        <w:t>reception, nursing and support staff</w:t>
      </w:r>
    </w:p>
    <w:p w14:paraId="7FE1DFFC" w14:textId="77777777" w:rsidR="00F0083F" w:rsidRDefault="00F0083F" w:rsidP="00F0083F">
      <w:pPr>
        <w:rPr>
          <w:rFonts w:ascii="Arial" w:hAnsi="Arial" w:cs="Arial"/>
          <w:sz w:val="24"/>
          <w:szCs w:val="24"/>
        </w:rPr>
      </w:pPr>
    </w:p>
    <w:p w14:paraId="2370B4A4" w14:textId="77777777" w:rsidR="00F0083F" w:rsidRDefault="00F0083F" w:rsidP="00F0083F">
      <w:pPr>
        <w:rPr>
          <w:rFonts w:ascii="Arial" w:hAnsi="Arial" w:cs="Arial"/>
          <w:sz w:val="24"/>
          <w:szCs w:val="24"/>
        </w:rPr>
      </w:pPr>
    </w:p>
    <w:p w14:paraId="35CEC042" w14:textId="77777777" w:rsidR="00F0083F" w:rsidRDefault="00F0083F" w:rsidP="00F0083F">
      <w:pPr>
        <w:rPr>
          <w:rFonts w:ascii="Arial" w:hAnsi="Arial" w:cs="Arial"/>
          <w:sz w:val="24"/>
          <w:szCs w:val="24"/>
        </w:rPr>
      </w:pPr>
    </w:p>
    <w:p w14:paraId="57B28528" w14:textId="77777777" w:rsidR="00F0083F" w:rsidRDefault="00F0083F" w:rsidP="00F0083F">
      <w:pPr>
        <w:rPr>
          <w:rFonts w:ascii="Arial" w:hAnsi="Arial" w:cs="Arial"/>
          <w:sz w:val="24"/>
          <w:szCs w:val="24"/>
        </w:rPr>
      </w:pPr>
    </w:p>
    <w:p w14:paraId="76AB3FEC" w14:textId="77777777" w:rsidR="00F0083F" w:rsidRDefault="00F0083F" w:rsidP="00F0083F">
      <w:pPr>
        <w:rPr>
          <w:rFonts w:ascii="Arial" w:hAnsi="Arial" w:cs="Arial"/>
          <w:sz w:val="24"/>
          <w:szCs w:val="24"/>
        </w:rPr>
      </w:pPr>
    </w:p>
    <w:p w14:paraId="22C02C42" w14:textId="77777777" w:rsidR="00F0083F" w:rsidRDefault="00F0083F" w:rsidP="00F0083F">
      <w:pPr>
        <w:rPr>
          <w:rFonts w:ascii="Arial" w:hAnsi="Arial" w:cs="Arial"/>
          <w:sz w:val="24"/>
          <w:szCs w:val="24"/>
        </w:rPr>
      </w:pPr>
    </w:p>
    <w:p w14:paraId="416EACA1" w14:textId="77777777" w:rsidR="00F0083F" w:rsidRDefault="00F0083F" w:rsidP="00F0083F">
      <w:pPr>
        <w:rPr>
          <w:rFonts w:ascii="Arial" w:hAnsi="Arial" w:cs="Arial"/>
          <w:sz w:val="24"/>
          <w:szCs w:val="24"/>
        </w:rPr>
      </w:pPr>
    </w:p>
    <w:p w14:paraId="4DE16F5C" w14:textId="77777777" w:rsidR="00F0083F" w:rsidRPr="00F0083F" w:rsidRDefault="00F0083F" w:rsidP="00F0083F">
      <w:pPr>
        <w:rPr>
          <w:rFonts w:ascii="Arial" w:hAnsi="Arial" w:cs="Arial"/>
          <w:sz w:val="24"/>
          <w:szCs w:val="24"/>
        </w:rPr>
      </w:pPr>
    </w:p>
    <w:p w14:paraId="48E9E3B8" w14:textId="65D654B7" w:rsidR="00F72730" w:rsidRPr="00F0083F" w:rsidRDefault="00986948" w:rsidP="00F727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>Ov</w:t>
      </w:r>
      <w:r w:rsidR="00FD3B5C" w:rsidRPr="00F72730">
        <w:rPr>
          <w:rFonts w:ascii="Arial" w:hAnsi="Arial" w:cs="Arial"/>
          <w:sz w:val="24"/>
          <w:szCs w:val="24"/>
        </w:rPr>
        <w:t>erhauling the complaints syste</w:t>
      </w:r>
      <w:r w:rsidR="00F0083F">
        <w:rPr>
          <w:rFonts w:ascii="Arial" w:hAnsi="Arial" w:cs="Arial"/>
          <w:sz w:val="24"/>
          <w:szCs w:val="24"/>
        </w:rPr>
        <w:t>m</w:t>
      </w:r>
    </w:p>
    <w:p w14:paraId="6FEBD96B" w14:textId="57ED5BE0" w:rsidR="00986948" w:rsidRPr="00F72730" w:rsidRDefault="00781E7A" w:rsidP="00986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>Working with an expert</w:t>
      </w:r>
      <w:r w:rsidR="00986948" w:rsidRPr="00F72730">
        <w:rPr>
          <w:rFonts w:ascii="Arial" w:hAnsi="Arial" w:cs="Arial"/>
          <w:sz w:val="24"/>
          <w:szCs w:val="24"/>
        </w:rPr>
        <w:t xml:space="preserve"> nurse manager from the </w:t>
      </w:r>
      <w:r w:rsidR="00FD3B5C" w:rsidRPr="00F72730">
        <w:rPr>
          <w:rFonts w:ascii="Arial" w:hAnsi="Arial" w:cs="Arial"/>
          <w:sz w:val="24"/>
          <w:szCs w:val="24"/>
        </w:rPr>
        <w:t>Royal College of GPs</w:t>
      </w:r>
      <w:r w:rsidR="00986948" w:rsidRPr="00F72730">
        <w:rPr>
          <w:rFonts w:ascii="Arial" w:hAnsi="Arial" w:cs="Arial"/>
          <w:sz w:val="24"/>
          <w:szCs w:val="24"/>
        </w:rPr>
        <w:t xml:space="preserve"> to redesign the </w:t>
      </w:r>
      <w:r w:rsidR="00FD3B5C" w:rsidRPr="00F72730">
        <w:rPr>
          <w:rFonts w:ascii="Arial" w:hAnsi="Arial" w:cs="Arial"/>
          <w:sz w:val="24"/>
          <w:szCs w:val="24"/>
        </w:rPr>
        <w:t>skill mix and training of staff</w:t>
      </w:r>
    </w:p>
    <w:p w14:paraId="4600C5A6" w14:textId="48AB8859" w:rsidR="00986948" w:rsidRPr="00F72730" w:rsidRDefault="00986948" w:rsidP="00986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>Carrying out a full health and safety a</w:t>
      </w:r>
      <w:r w:rsidR="00FD3B5C" w:rsidRPr="00F72730">
        <w:rPr>
          <w:rFonts w:ascii="Arial" w:hAnsi="Arial" w:cs="Arial"/>
          <w:sz w:val="24"/>
          <w:szCs w:val="24"/>
        </w:rPr>
        <w:t>udit across all of its premises</w:t>
      </w:r>
    </w:p>
    <w:p w14:paraId="02D1E0D9" w14:textId="5295AA53" w:rsidR="00FD3B5C" w:rsidRPr="00F72730" w:rsidRDefault="00FD3B5C" w:rsidP="00986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>Re-forming its Patient Participation Group (PPG) as a sounding board for new ideas</w:t>
      </w:r>
    </w:p>
    <w:p w14:paraId="52B41AE7" w14:textId="091C50FF" w:rsidR="00FD3B5C" w:rsidRPr="00F72730" w:rsidRDefault="00FD3B5C" w:rsidP="009869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>Introducing drop-in sessions for patients and students to meet members of the team, ask questions and make suggestions</w:t>
      </w:r>
    </w:p>
    <w:p w14:paraId="721337A3" w14:textId="77777777" w:rsidR="00731BAB" w:rsidRPr="00F72730" w:rsidRDefault="00731BAB" w:rsidP="00731BAB">
      <w:pPr>
        <w:rPr>
          <w:rFonts w:ascii="Arial" w:hAnsi="Arial" w:cs="Arial"/>
          <w:sz w:val="24"/>
          <w:szCs w:val="24"/>
        </w:rPr>
      </w:pPr>
    </w:p>
    <w:p w14:paraId="62D19E18" w14:textId="4FF0BB42" w:rsidR="00731BAB" w:rsidRPr="00F72730" w:rsidRDefault="00731BAB" w:rsidP="00731BAB">
      <w:pPr>
        <w:rPr>
          <w:rFonts w:ascii="Arial" w:hAnsi="Arial" w:cs="Arial"/>
          <w:sz w:val="24"/>
          <w:szCs w:val="24"/>
        </w:rPr>
      </w:pPr>
      <w:r w:rsidRPr="00F72730">
        <w:rPr>
          <w:rFonts w:ascii="Arial" w:hAnsi="Arial" w:cs="Arial"/>
          <w:sz w:val="24"/>
          <w:szCs w:val="24"/>
        </w:rPr>
        <w:t xml:space="preserve">The CQC report is available to read and download on the </w:t>
      </w:r>
      <w:r w:rsidR="00F90083" w:rsidRPr="00F72730">
        <w:rPr>
          <w:rFonts w:ascii="Arial" w:hAnsi="Arial" w:cs="Arial"/>
          <w:sz w:val="24"/>
          <w:szCs w:val="24"/>
        </w:rPr>
        <w:t>Unity</w:t>
      </w:r>
      <w:r w:rsidRPr="00F72730">
        <w:rPr>
          <w:rFonts w:ascii="Arial" w:hAnsi="Arial" w:cs="Arial"/>
          <w:sz w:val="24"/>
          <w:szCs w:val="24"/>
        </w:rPr>
        <w:t xml:space="preserve"> Health website </w:t>
      </w:r>
      <w:hyperlink r:id="rId9" w:history="1">
        <w:r w:rsidRPr="00F72730">
          <w:rPr>
            <w:rStyle w:val="Hyperlink"/>
            <w:rFonts w:ascii="Arial" w:hAnsi="Arial" w:cs="Arial"/>
            <w:sz w:val="24"/>
            <w:szCs w:val="24"/>
          </w:rPr>
          <w:t>www.unityhealth.info</w:t>
        </w:r>
      </w:hyperlink>
    </w:p>
    <w:p w14:paraId="5B3FA11F" w14:textId="77777777" w:rsidR="00731BAB" w:rsidRPr="00F72730" w:rsidRDefault="00731BAB" w:rsidP="00731BAB">
      <w:pPr>
        <w:rPr>
          <w:rFonts w:ascii="Arial" w:hAnsi="Arial" w:cs="Arial"/>
          <w:sz w:val="24"/>
          <w:szCs w:val="24"/>
        </w:rPr>
      </w:pPr>
    </w:p>
    <w:p w14:paraId="5BEB42EA" w14:textId="77777777" w:rsidR="00731BAB" w:rsidRPr="00731BAB" w:rsidRDefault="00731BAB" w:rsidP="00731BAB">
      <w:pPr>
        <w:rPr>
          <w:sz w:val="24"/>
          <w:szCs w:val="24"/>
        </w:rPr>
      </w:pPr>
    </w:p>
    <w:p w14:paraId="00839434" w14:textId="77777777" w:rsidR="00986948" w:rsidRPr="00ED0E8A" w:rsidRDefault="00986948" w:rsidP="00D53A47">
      <w:pPr>
        <w:widowControl w:val="0"/>
        <w:autoSpaceDE w:val="0"/>
        <w:autoSpaceDN w:val="0"/>
        <w:adjustRightInd w:val="0"/>
        <w:rPr>
          <w:rFonts w:cs="Helvetica Neue"/>
          <w:sz w:val="24"/>
          <w:szCs w:val="24"/>
        </w:rPr>
      </w:pPr>
    </w:p>
    <w:p w14:paraId="47365927" w14:textId="77777777" w:rsidR="00986948" w:rsidRPr="00ED0E8A" w:rsidRDefault="00986948" w:rsidP="00D53A47">
      <w:pPr>
        <w:widowControl w:val="0"/>
        <w:autoSpaceDE w:val="0"/>
        <w:autoSpaceDN w:val="0"/>
        <w:adjustRightInd w:val="0"/>
        <w:rPr>
          <w:rFonts w:cs="Helvetica Neue"/>
          <w:sz w:val="24"/>
          <w:szCs w:val="24"/>
        </w:rPr>
      </w:pPr>
    </w:p>
    <w:p w14:paraId="28FABA03" w14:textId="77777777" w:rsidR="00986948" w:rsidRPr="00ED0E8A" w:rsidRDefault="00986948" w:rsidP="00D53A47">
      <w:pPr>
        <w:widowControl w:val="0"/>
        <w:autoSpaceDE w:val="0"/>
        <w:autoSpaceDN w:val="0"/>
        <w:adjustRightInd w:val="0"/>
        <w:rPr>
          <w:rFonts w:cs="Helvetica Neue"/>
          <w:sz w:val="24"/>
          <w:szCs w:val="24"/>
        </w:rPr>
      </w:pPr>
    </w:p>
    <w:p w14:paraId="0AE9B2DE" w14:textId="77777777" w:rsidR="009C02DD" w:rsidRPr="00ED0E8A" w:rsidRDefault="009C02DD" w:rsidP="00F425C4">
      <w:pPr>
        <w:widowControl w:val="0"/>
        <w:autoSpaceDE w:val="0"/>
        <w:autoSpaceDN w:val="0"/>
        <w:adjustRightInd w:val="0"/>
        <w:rPr>
          <w:rFonts w:cs="Helvetica Neue"/>
          <w:sz w:val="24"/>
          <w:szCs w:val="24"/>
        </w:rPr>
      </w:pPr>
    </w:p>
    <w:p w14:paraId="3C063897" w14:textId="77777777" w:rsidR="00907162" w:rsidRPr="00ED0E8A" w:rsidRDefault="00907162" w:rsidP="00F425C4">
      <w:pPr>
        <w:widowControl w:val="0"/>
        <w:autoSpaceDE w:val="0"/>
        <w:autoSpaceDN w:val="0"/>
        <w:adjustRightInd w:val="0"/>
        <w:rPr>
          <w:rFonts w:cs="Helvetica Neue"/>
          <w:sz w:val="24"/>
          <w:szCs w:val="24"/>
        </w:rPr>
      </w:pPr>
    </w:p>
    <w:p w14:paraId="55B5BE17" w14:textId="77777777" w:rsidR="00907162" w:rsidRPr="00ED0E8A" w:rsidRDefault="00907162" w:rsidP="00F425C4">
      <w:pPr>
        <w:widowControl w:val="0"/>
        <w:autoSpaceDE w:val="0"/>
        <w:autoSpaceDN w:val="0"/>
        <w:adjustRightInd w:val="0"/>
        <w:rPr>
          <w:rFonts w:cs="Helvetica Neue"/>
          <w:sz w:val="24"/>
          <w:szCs w:val="24"/>
        </w:rPr>
      </w:pPr>
    </w:p>
    <w:p w14:paraId="2F032749" w14:textId="77777777" w:rsidR="00F425C4" w:rsidRPr="00ED0E8A" w:rsidRDefault="00F425C4" w:rsidP="00F425C4">
      <w:pPr>
        <w:widowControl w:val="0"/>
        <w:autoSpaceDE w:val="0"/>
        <w:autoSpaceDN w:val="0"/>
        <w:adjustRightInd w:val="0"/>
        <w:jc w:val="both"/>
        <w:rPr>
          <w:rFonts w:cs="Helvetica"/>
          <w:color w:val="4D4D4D"/>
          <w:sz w:val="24"/>
          <w:szCs w:val="24"/>
        </w:rPr>
      </w:pPr>
      <w:r w:rsidRPr="00ED0E8A">
        <w:rPr>
          <w:rFonts w:cs="Helvetica"/>
          <w:color w:val="4D4D4D"/>
          <w:sz w:val="24"/>
          <w:szCs w:val="24"/>
        </w:rPr>
        <w:t> </w:t>
      </w:r>
    </w:p>
    <w:p w14:paraId="01E956E7" w14:textId="77777777" w:rsidR="00F425C4" w:rsidRPr="00ED0E8A" w:rsidRDefault="00F425C4" w:rsidP="00D15FD7">
      <w:pPr>
        <w:rPr>
          <w:rFonts w:cs="Arial"/>
          <w:sz w:val="24"/>
          <w:szCs w:val="24"/>
        </w:rPr>
      </w:pPr>
    </w:p>
    <w:p w14:paraId="6FB7837A" w14:textId="77777777" w:rsidR="00F425C4" w:rsidRPr="00ED0E8A" w:rsidRDefault="00F425C4" w:rsidP="00D15FD7">
      <w:pPr>
        <w:rPr>
          <w:rFonts w:cs="Arial"/>
          <w:sz w:val="24"/>
          <w:szCs w:val="24"/>
        </w:rPr>
      </w:pPr>
    </w:p>
    <w:p w14:paraId="6E3BDBED" w14:textId="77777777" w:rsidR="00F425C4" w:rsidRPr="00ED0E8A" w:rsidRDefault="00F425C4" w:rsidP="00D15FD7">
      <w:pPr>
        <w:rPr>
          <w:rFonts w:cs="Arial"/>
          <w:sz w:val="24"/>
          <w:szCs w:val="24"/>
        </w:rPr>
      </w:pPr>
    </w:p>
    <w:p w14:paraId="0CF26926" w14:textId="77777777" w:rsidR="00D15FD7" w:rsidRPr="00ED0E8A" w:rsidRDefault="00D15FD7" w:rsidP="00D15FD7">
      <w:pPr>
        <w:rPr>
          <w:rFonts w:cs="Arial"/>
          <w:sz w:val="24"/>
          <w:szCs w:val="24"/>
        </w:rPr>
      </w:pPr>
      <w:r w:rsidRPr="00ED0E8A">
        <w:rPr>
          <w:rFonts w:cs="Arial"/>
          <w:sz w:val="24"/>
          <w:szCs w:val="24"/>
        </w:rPr>
        <w:t>Ends</w:t>
      </w:r>
    </w:p>
    <w:p w14:paraId="4AB88077" w14:textId="77777777" w:rsidR="00D15FD7" w:rsidRPr="00ED0E8A" w:rsidRDefault="00D15FD7" w:rsidP="00D15FD7">
      <w:pPr>
        <w:rPr>
          <w:rFonts w:cs="Arial"/>
          <w:sz w:val="24"/>
          <w:szCs w:val="24"/>
        </w:rPr>
      </w:pPr>
    </w:p>
    <w:p w14:paraId="23252EC6" w14:textId="77777777" w:rsidR="00D15FD7" w:rsidRPr="00ED0E8A" w:rsidRDefault="00D15FD7" w:rsidP="00D15FD7">
      <w:pPr>
        <w:rPr>
          <w:rFonts w:cs="Arial"/>
          <w:b/>
          <w:sz w:val="24"/>
          <w:szCs w:val="24"/>
        </w:rPr>
      </w:pPr>
      <w:proofErr w:type="gramStart"/>
      <w:r w:rsidRPr="00ED0E8A">
        <w:rPr>
          <w:rFonts w:cs="Arial"/>
          <w:b/>
          <w:sz w:val="24"/>
          <w:szCs w:val="24"/>
        </w:rPr>
        <w:t xml:space="preserve">Media information from Greg Moulds (07789 966264) or Yvonne </w:t>
      </w:r>
      <w:proofErr w:type="spellStart"/>
      <w:r w:rsidRPr="00ED0E8A">
        <w:rPr>
          <w:rFonts w:cs="Arial"/>
          <w:b/>
          <w:sz w:val="24"/>
          <w:szCs w:val="24"/>
        </w:rPr>
        <w:t>Reay</w:t>
      </w:r>
      <w:proofErr w:type="spellEnd"/>
      <w:r w:rsidRPr="00ED0E8A">
        <w:rPr>
          <w:rFonts w:cs="Arial"/>
          <w:b/>
          <w:sz w:val="24"/>
          <w:szCs w:val="24"/>
        </w:rPr>
        <w:t xml:space="preserve"> (07793 943432).</w:t>
      </w:r>
      <w:proofErr w:type="gramEnd"/>
    </w:p>
    <w:p w14:paraId="648017BA" w14:textId="77777777" w:rsidR="00D15FD7" w:rsidRPr="00ED0E8A" w:rsidRDefault="00D15FD7" w:rsidP="00D15FD7">
      <w:pPr>
        <w:rPr>
          <w:sz w:val="24"/>
          <w:szCs w:val="24"/>
        </w:rPr>
      </w:pPr>
    </w:p>
    <w:p w14:paraId="211B2472" w14:textId="77777777" w:rsidR="00D15FD7" w:rsidRPr="00ED0E8A" w:rsidRDefault="00D15FD7" w:rsidP="00D15FD7">
      <w:pPr>
        <w:jc w:val="center"/>
        <w:rPr>
          <w:sz w:val="24"/>
          <w:szCs w:val="24"/>
        </w:rPr>
      </w:pPr>
    </w:p>
    <w:p w14:paraId="2951F624" w14:textId="77777777" w:rsidR="00C4289E" w:rsidRPr="00ED0E8A" w:rsidRDefault="00C4289E" w:rsidP="001F5A20">
      <w:pPr>
        <w:rPr>
          <w:sz w:val="24"/>
          <w:szCs w:val="24"/>
        </w:rPr>
      </w:pPr>
    </w:p>
    <w:p w14:paraId="485C9CEB" w14:textId="77777777" w:rsidR="00C4289E" w:rsidRPr="00ED0E8A" w:rsidRDefault="00C4289E" w:rsidP="001F5A20">
      <w:pPr>
        <w:rPr>
          <w:sz w:val="24"/>
          <w:szCs w:val="24"/>
        </w:rPr>
      </w:pPr>
    </w:p>
    <w:p w14:paraId="23FCB50C" w14:textId="77777777" w:rsidR="00C4289E" w:rsidRPr="00ED0E8A" w:rsidRDefault="00C4289E" w:rsidP="001F5A20">
      <w:pPr>
        <w:rPr>
          <w:sz w:val="24"/>
          <w:szCs w:val="24"/>
        </w:rPr>
      </w:pPr>
    </w:p>
    <w:p w14:paraId="30BA4063" w14:textId="77777777" w:rsidR="00C4289E" w:rsidRPr="00ED0E8A" w:rsidRDefault="00C4289E" w:rsidP="001F5A20">
      <w:pPr>
        <w:rPr>
          <w:sz w:val="24"/>
          <w:szCs w:val="24"/>
        </w:rPr>
      </w:pPr>
    </w:p>
    <w:p w14:paraId="7444E430" w14:textId="77777777" w:rsidR="00B77BEF" w:rsidRPr="00ED0E8A" w:rsidRDefault="00B77BEF" w:rsidP="001F5A20">
      <w:pPr>
        <w:rPr>
          <w:sz w:val="24"/>
          <w:szCs w:val="24"/>
        </w:rPr>
      </w:pPr>
    </w:p>
    <w:p w14:paraId="11F2F78E" w14:textId="77777777" w:rsidR="0056303E" w:rsidRPr="00ED0E8A" w:rsidRDefault="0056303E" w:rsidP="001F5A20">
      <w:pPr>
        <w:rPr>
          <w:sz w:val="24"/>
          <w:szCs w:val="24"/>
        </w:rPr>
      </w:pPr>
    </w:p>
    <w:p w14:paraId="310FCEA4" w14:textId="77777777" w:rsidR="0056303E" w:rsidRPr="00ED0E8A" w:rsidRDefault="0056303E" w:rsidP="001F5A20">
      <w:pPr>
        <w:rPr>
          <w:sz w:val="24"/>
          <w:szCs w:val="24"/>
        </w:rPr>
      </w:pPr>
    </w:p>
    <w:p w14:paraId="46772B11" w14:textId="77777777" w:rsidR="0056303E" w:rsidRPr="00ED0E8A" w:rsidRDefault="0056303E" w:rsidP="001F5A20">
      <w:pPr>
        <w:rPr>
          <w:sz w:val="24"/>
          <w:szCs w:val="24"/>
        </w:rPr>
      </w:pPr>
    </w:p>
    <w:p w14:paraId="64BBFB92" w14:textId="77777777" w:rsidR="0056303E" w:rsidRPr="00ED0E8A" w:rsidRDefault="0056303E" w:rsidP="001F5A20">
      <w:pPr>
        <w:rPr>
          <w:sz w:val="24"/>
          <w:szCs w:val="24"/>
        </w:rPr>
      </w:pPr>
    </w:p>
    <w:p w14:paraId="1AAF0C6C" w14:textId="77777777" w:rsidR="0056303E" w:rsidRPr="00ED0E8A" w:rsidRDefault="0056303E" w:rsidP="001F5A20">
      <w:pPr>
        <w:rPr>
          <w:sz w:val="24"/>
          <w:szCs w:val="24"/>
        </w:rPr>
      </w:pPr>
    </w:p>
    <w:p w14:paraId="487C52CA" w14:textId="77777777" w:rsidR="0056303E" w:rsidRPr="00ED0E8A" w:rsidRDefault="0056303E" w:rsidP="001F5A20">
      <w:pPr>
        <w:rPr>
          <w:sz w:val="24"/>
          <w:szCs w:val="24"/>
        </w:rPr>
      </w:pPr>
    </w:p>
    <w:p w14:paraId="6480FB21" w14:textId="77777777" w:rsidR="0056303E" w:rsidRPr="00ED0E8A" w:rsidRDefault="0056303E" w:rsidP="001F5A20">
      <w:pPr>
        <w:rPr>
          <w:sz w:val="24"/>
          <w:szCs w:val="24"/>
        </w:rPr>
      </w:pPr>
    </w:p>
    <w:p w14:paraId="432F0278" w14:textId="77777777" w:rsidR="0056303E" w:rsidRPr="00ED0E8A" w:rsidRDefault="0056303E" w:rsidP="001F5A20">
      <w:pPr>
        <w:rPr>
          <w:sz w:val="24"/>
          <w:szCs w:val="24"/>
        </w:rPr>
      </w:pPr>
    </w:p>
    <w:p w14:paraId="7D7E9B7E" w14:textId="77777777" w:rsidR="0056303E" w:rsidRPr="00ED0E8A" w:rsidRDefault="0056303E" w:rsidP="001F5A20">
      <w:pPr>
        <w:rPr>
          <w:sz w:val="24"/>
          <w:szCs w:val="24"/>
        </w:rPr>
      </w:pPr>
    </w:p>
    <w:p w14:paraId="7D20322C" w14:textId="77777777" w:rsidR="0056303E" w:rsidRPr="00ED0E8A" w:rsidRDefault="0056303E" w:rsidP="001F5A20">
      <w:pPr>
        <w:rPr>
          <w:sz w:val="24"/>
          <w:szCs w:val="24"/>
        </w:rPr>
      </w:pPr>
    </w:p>
    <w:p w14:paraId="5731B67F" w14:textId="77777777" w:rsidR="0056303E" w:rsidRPr="00ED0E8A" w:rsidRDefault="0056303E" w:rsidP="001F5A20">
      <w:pPr>
        <w:rPr>
          <w:sz w:val="24"/>
          <w:szCs w:val="24"/>
        </w:rPr>
      </w:pPr>
    </w:p>
    <w:p w14:paraId="2933115C" w14:textId="77777777" w:rsidR="0056303E" w:rsidRPr="00ED0E8A" w:rsidRDefault="0056303E" w:rsidP="001F5A20">
      <w:pPr>
        <w:rPr>
          <w:sz w:val="24"/>
          <w:szCs w:val="24"/>
        </w:rPr>
      </w:pPr>
    </w:p>
    <w:p w14:paraId="272DCD7E" w14:textId="77777777" w:rsidR="001F5A20" w:rsidRPr="00ED0E8A" w:rsidRDefault="001F5A20" w:rsidP="001F5A20">
      <w:pPr>
        <w:rPr>
          <w:sz w:val="24"/>
          <w:szCs w:val="24"/>
        </w:rPr>
      </w:pPr>
    </w:p>
    <w:p w14:paraId="233110CC" w14:textId="77777777" w:rsidR="001F5A20" w:rsidRPr="00ED0E8A" w:rsidRDefault="001F5A20" w:rsidP="001F5A20">
      <w:pPr>
        <w:rPr>
          <w:sz w:val="24"/>
          <w:szCs w:val="24"/>
        </w:rPr>
      </w:pPr>
    </w:p>
    <w:p w14:paraId="2C5E3A87" w14:textId="77777777" w:rsidR="001F5A20" w:rsidRPr="00ED0E8A" w:rsidRDefault="001F5A20" w:rsidP="001F5A20">
      <w:pPr>
        <w:rPr>
          <w:sz w:val="24"/>
          <w:szCs w:val="24"/>
        </w:rPr>
      </w:pPr>
    </w:p>
    <w:p w14:paraId="35F80D68" w14:textId="77777777" w:rsidR="001F5A20" w:rsidRPr="00ED0E8A" w:rsidRDefault="001F5A20" w:rsidP="001F5A20">
      <w:pPr>
        <w:rPr>
          <w:sz w:val="24"/>
          <w:szCs w:val="24"/>
        </w:rPr>
      </w:pPr>
    </w:p>
    <w:p w14:paraId="082729BF" w14:textId="77777777" w:rsidR="001F5A20" w:rsidRPr="00ED0E8A" w:rsidRDefault="001F5A20" w:rsidP="001F5A20">
      <w:pPr>
        <w:rPr>
          <w:sz w:val="24"/>
          <w:szCs w:val="24"/>
        </w:rPr>
      </w:pPr>
    </w:p>
    <w:p w14:paraId="61794B7E" w14:textId="77777777" w:rsidR="001F5A20" w:rsidRPr="00ED0E8A" w:rsidRDefault="001F5A20" w:rsidP="001F5A20">
      <w:pPr>
        <w:rPr>
          <w:sz w:val="24"/>
          <w:szCs w:val="24"/>
        </w:rPr>
      </w:pPr>
    </w:p>
    <w:p w14:paraId="05520914" w14:textId="77777777" w:rsidR="001F5A20" w:rsidRPr="00ED0E8A" w:rsidRDefault="001F5A20" w:rsidP="001F5A20">
      <w:pPr>
        <w:rPr>
          <w:sz w:val="24"/>
          <w:szCs w:val="24"/>
        </w:rPr>
      </w:pPr>
    </w:p>
    <w:p w14:paraId="3732F1BF" w14:textId="77777777" w:rsidR="001F5A20" w:rsidRPr="00ED0E8A" w:rsidRDefault="001F5A20" w:rsidP="001F5A20">
      <w:pPr>
        <w:rPr>
          <w:sz w:val="24"/>
          <w:szCs w:val="24"/>
        </w:rPr>
      </w:pPr>
    </w:p>
    <w:p w14:paraId="3871100B" w14:textId="77777777" w:rsidR="001F5A20" w:rsidRPr="00ED0E8A" w:rsidRDefault="001F5A20" w:rsidP="001F5A20">
      <w:pPr>
        <w:rPr>
          <w:sz w:val="24"/>
          <w:szCs w:val="24"/>
        </w:rPr>
      </w:pPr>
    </w:p>
    <w:p w14:paraId="64813FCC" w14:textId="77777777" w:rsidR="001F5A20" w:rsidRPr="00ED0E8A" w:rsidRDefault="001F5A20" w:rsidP="001F5A20">
      <w:pPr>
        <w:rPr>
          <w:sz w:val="24"/>
          <w:szCs w:val="24"/>
        </w:rPr>
      </w:pPr>
    </w:p>
    <w:p w14:paraId="4D797217" w14:textId="77777777" w:rsidR="001F5A20" w:rsidRPr="00ED0E8A" w:rsidRDefault="001F5A20" w:rsidP="001F5A20">
      <w:pPr>
        <w:rPr>
          <w:sz w:val="24"/>
          <w:szCs w:val="24"/>
        </w:rPr>
      </w:pPr>
    </w:p>
    <w:p w14:paraId="471AB54C" w14:textId="77777777" w:rsidR="001F5A20" w:rsidRPr="00ED0E8A" w:rsidRDefault="001F5A20" w:rsidP="001F5A20">
      <w:pPr>
        <w:rPr>
          <w:sz w:val="24"/>
          <w:szCs w:val="24"/>
        </w:rPr>
      </w:pPr>
    </w:p>
    <w:bookmarkEnd w:id="0"/>
    <w:p w14:paraId="66A9EF63" w14:textId="77777777" w:rsidR="001F5A20" w:rsidRPr="00ED0E8A" w:rsidRDefault="001F5A20" w:rsidP="001F5A20">
      <w:pPr>
        <w:rPr>
          <w:sz w:val="24"/>
          <w:szCs w:val="24"/>
        </w:rPr>
      </w:pPr>
    </w:p>
    <w:sectPr w:rsidR="001F5A20" w:rsidRPr="00ED0E8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B5126" w14:textId="77777777" w:rsidR="00ED0E8A" w:rsidRDefault="00ED0E8A" w:rsidP="00E9075D">
      <w:r>
        <w:separator/>
      </w:r>
    </w:p>
  </w:endnote>
  <w:endnote w:type="continuationSeparator" w:id="0">
    <w:p w14:paraId="73EAD43D" w14:textId="77777777" w:rsidR="00ED0E8A" w:rsidRDefault="00ED0E8A" w:rsidP="00E9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7CA4" w14:textId="77777777" w:rsidR="00ED0E8A" w:rsidRPr="001A2C7A" w:rsidRDefault="00ED0E8A" w:rsidP="001A2C7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B2026" wp14:editId="6FFD366E">
              <wp:simplePos x="0" y="0"/>
              <wp:positionH relativeFrom="column">
                <wp:posOffset>-457200</wp:posOffset>
              </wp:positionH>
              <wp:positionV relativeFrom="paragraph">
                <wp:posOffset>-227344</wp:posOffset>
              </wp:positionV>
              <wp:extent cx="6566170" cy="700392"/>
              <wp:effectExtent l="0" t="0" r="635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6170" cy="7003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EA47B" w14:textId="77777777" w:rsidR="00ED0E8A" w:rsidRPr="00DC39B5" w:rsidRDefault="00ED0E8A" w:rsidP="001A2C7A">
                          <w:pPr>
                            <w:pStyle w:val="Header2"/>
                          </w:pPr>
                          <w:r w:rsidRPr="00DC39B5">
                            <w:t>Partners</w:t>
                          </w:r>
                        </w:p>
                        <w:p w14:paraId="1C38CA2B" w14:textId="77777777" w:rsidR="00ED0E8A" w:rsidRPr="00DC39B5" w:rsidRDefault="00ED0E8A" w:rsidP="001A2C7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Dr Alison Hunter / Dr </w:t>
                          </w:r>
                          <w:proofErr w:type="gramStart"/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Richard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 Wilcox</w:t>
                          </w:r>
                          <w:proofErr w:type="gramEnd"/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 / </w:t>
                          </w:r>
                        </w:p>
                        <w:p w14:paraId="49B09209" w14:textId="77777777" w:rsidR="00ED0E8A" w:rsidRPr="00DC39B5" w:rsidRDefault="00ED0E8A" w:rsidP="001A2C7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</w:pPr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Dr Mark </w:t>
                          </w:r>
                          <w:proofErr w:type="spellStart"/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Astill</w:t>
                          </w:r>
                          <w:proofErr w:type="spellEnd"/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Mrs </w:t>
                          </w:r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Louise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Johnston</w:t>
                          </w:r>
                        </w:p>
                        <w:p w14:paraId="15DF48E0" w14:textId="77777777" w:rsidR="00ED0E8A" w:rsidRPr="00DC39B5" w:rsidRDefault="00ED0E8A" w:rsidP="001A2C7A">
                          <w:pPr>
                            <w:pStyle w:val="Footer"/>
                            <w:rPr>
                              <w:rFonts w:ascii="Arial" w:hAnsi="Arial" w:cs="Arial"/>
                              <w:color w:val="7030A0"/>
                              <w:sz w:val="18"/>
                              <w:szCs w:val="18"/>
                            </w:rPr>
                          </w:pPr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Pr="00DC39B5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ab/>
                            <w:t>www.unityhealth.info</w:t>
                          </w:r>
                        </w:p>
                        <w:p w14:paraId="31FB788A" w14:textId="77777777" w:rsidR="00ED0E8A" w:rsidRDefault="00ED0E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-35.95pt;margin-top:-17.85pt;width:517pt;height: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" stroked="f">
              <v:textbox>
                <w:txbxContent>
                  <w:p w14:paraId="363EA47B" w14:textId="77777777" w:rsidR="00ED0E8A" w:rsidRPr="00DC39B5" w:rsidRDefault="00ED0E8A" w:rsidP="001A2C7A">
                    <w:pPr>
                      <w:pStyle w:val="Header2"/>
                    </w:pPr>
                    <w:r w:rsidRPr="00DC39B5">
                      <w:t>Partners</w:t>
                    </w:r>
                  </w:p>
                  <w:p w14:paraId="1C38CA2B" w14:textId="77777777" w:rsidR="00ED0E8A" w:rsidRPr="00DC39B5" w:rsidRDefault="00ED0E8A" w:rsidP="001A2C7A">
                    <w:pPr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</w:pPr>
                    <w:r w:rsidRPr="00DC39B5"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>Dr Alison Hunter / Dr Richard</w:t>
                    </w:r>
                    <w:r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 xml:space="preserve"> </w:t>
                    </w:r>
                    <w:r w:rsidRPr="00DC39B5"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 xml:space="preserve"> Wilcox / </w:t>
                    </w:r>
                  </w:p>
                  <w:p w14:paraId="49B09209" w14:textId="77777777" w:rsidR="00ED0E8A" w:rsidRPr="00DC39B5" w:rsidRDefault="00ED0E8A" w:rsidP="001A2C7A">
                    <w:pPr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</w:pPr>
                    <w:r w:rsidRPr="00DC39B5"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 xml:space="preserve">Dr Mark Astill / </w:t>
                    </w:r>
                    <w:r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 xml:space="preserve">Mrs </w:t>
                    </w:r>
                    <w:r w:rsidRPr="00DC39B5"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>Louise</w:t>
                    </w:r>
                    <w:r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 xml:space="preserve"> </w:t>
                    </w:r>
                    <w:r w:rsidRPr="00DC39B5"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>Johnston</w:t>
                    </w:r>
                  </w:p>
                  <w:p w14:paraId="15DF48E0" w14:textId="77777777" w:rsidR="00ED0E8A" w:rsidRPr="00DC39B5" w:rsidRDefault="00ED0E8A" w:rsidP="001A2C7A">
                    <w:pPr>
                      <w:pStyle w:val="Footer"/>
                      <w:rPr>
                        <w:rFonts w:ascii="Arial" w:hAnsi="Arial" w:cs="Arial"/>
                        <w:color w:val="7030A0"/>
                        <w:sz w:val="18"/>
                        <w:szCs w:val="18"/>
                      </w:rPr>
                    </w:pPr>
                    <w:r w:rsidRPr="00DC39B5"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ab/>
                    </w:r>
                    <w:r w:rsidRPr="00DC39B5">
                      <w:rPr>
                        <w:rFonts w:ascii="Arial" w:hAnsi="Arial" w:cs="Arial"/>
                        <w:b/>
                        <w:bCs/>
                        <w:color w:val="7030A0"/>
                        <w:sz w:val="18"/>
                        <w:szCs w:val="18"/>
                      </w:rPr>
                      <w:tab/>
                      <w:t>www.unityhealth.info</w:t>
                    </w:r>
                  </w:p>
                  <w:p w14:paraId="31FB788A" w14:textId="77777777" w:rsidR="00ED0E8A" w:rsidRDefault="00ED0E8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8D72" w14:textId="77777777" w:rsidR="00ED0E8A" w:rsidRDefault="00ED0E8A" w:rsidP="00E9075D">
      <w:r>
        <w:separator/>
      </w:r>
    </w:p>
  </w:footnote>
  <w:footnote w:type="continuationSeparator" w:id="0">
    <w:p w14:paraId="2C271317" w14:textId="77777777" w:rsidR="00ED0E8A" w:rsidRDefault="00ED0E8A" w:rsidP="00E90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2173B" w14:textId="77777777" w:rsidR="00ED0E8A" w:rsidRDefault="00ED0E8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9AFD72" wp14:editId="7FF9B615">
          <wp:simplePos x="0" y="0"/>
          <wp:positionH relativeFrom="column">
            <wp:posOffset>-350195</wp:posOffset>
          </wp:positionH>
          <wp:positionV relativeFrom="paragraph">
            <wp:posOffset>-137795</wp:posOffset>
          </wp:positionV>
          <wp:extent cx="1575881" cy="699377"/>
          <wp:effectExtent l="0" t="0" r="5715" b="5715"/>
          <wp:wrapNone/>
          <wp:docPr id="1" name="Picture 1" descr="C:\Users\Henny.Byrne\AppData\Local\Microsoft\Windows\Temporary Internet Files\Content.Word\Unity Health 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ny.Byrne\AppData\Local\Microsoft\Windows\Temporary Internet Files\Content.Word\Unity Health 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81" cy="69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9CB4242" wp14:editId="75B9B6EA">
              <wp:simplePos x="0" y="0"/>
              <wp:positionH relativeFrom="column">
                <wp:posOffset>4941570</wp:posOffset>
              </wp:positionH>
              <wp:positionV relativeFrom="paragraph">
                <wp:posOffset>-138430</wp:posOffset>
              </wp:positionV>
              <wp:extent cx="1257300" cy="173101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73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E1810" w14:textId="77777777" w:rsidR="00ED0E8A" w:rsidRPr="00E226C3" w:rsidRDefault="00ED0E8A" w:rsidP="0056303E">
                          <w:pPr>
                            <w:pStyle w:val="Header1"/>
                          </w:pPr>
                          <w:proofErr w:type="spellStart"/>
                          <w:r w:rsidRPr="00E226C3">
                            <w:t>Kimberlow</w:t>
                          </w:r>
                          <w:proofErr w:type="spellEnd"/>
                          <w:r w:rsidRPr="00E226C3">
                            <w:t xml:space="preserve"> Hill</w:t>
                          </w:r>
                        </w:p>
                        <w:p w14:paraId="7D8E129F" w14:textId="77777777" w:rsidR="00ED0E8A" w:rsidRPr="00E226C3" w:rsidRDefault="00ED0E8A" w:rsidP="0056303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26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Head Office</w:t>
                          </w:r>
                        </w:p>
                        <w:p w14:paraId="4E6D64C8" w14:textId="77777777" w:rsidR="00ED0E8A" w:rsidRPr="00E226C3" w:rsidRDefault="00ED0E8A" w:rsidP="0056303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226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Kimberlow</w:t>
                          </w:r>
                          <w:proofErr w:type="spellEnd"/>
                          <w:r w:rsidRPr="00E226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Hill Surgery</w:t>
                          </w:r>
                        </w:p>
                        <w:p w14:paraId="55C032C8" w14:textId="77777777" w:rsidR="00ED0E8A" w:rsidRPr="00E226C3" w:rsidRDefault="00ED0E8A" w:rsidP="0056303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226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Kimberlow</w:t>
                          </w:r>
                          <w:proofErr w:type="spellEnd"/>
                          <w:r w:rsidRPr="00E226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Rise</w:t>
                          </w:r>
                        </w:p>
                        <w:p w14:paraId="49691299" w14:textId="77777777" w:rsidR="00ED0E8A" w:rsidRPr="00E226C3" w:rsidRDefault="00ED0E8A" w:rsidP="0056303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26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YORK</w:t>
                          </w:r>
                        </w:p>
                        <w:p w14:paraId="5EFB5FA8" w14:textId="77777777" w:rsidR="00ED0E8A" w:rsidRPr="00E226C3" w:rsidRDefault="00ED0E8A" w:rsidP="0056303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26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YO10 5LA</w:t>
                          </w:r>
                        </w:p>
                        <w:p w14:paraId="6C919555" w14:textId="77777777" w:rsidR="00ED0E8A" w:rsidRPr="00E226C3" w:rsidRDefault="00ED0E8A" w:rsidP="0056303E">
                          <w:pPr>
                            <w:pStyle w:val="Header1"/>
                          </w:pPr>
                        </w:p>
                        <w:p w14:paraId="281ACDE6" w14:textId="77777777" w:rsidR="00ED0E8A" w:rsidRPr="00E226C3" w:rsidRDefault="00ED0E8A" w:rsidP="0056303E">
                          <w:pPr>
                            <w:pStyle w:val="Header1"/>
                          </w:pPr>
                          <w:proofErr w:type="spellStart"/>
                          <w:r w:rsidRPr="00E226C3">
                            <w:t>Wenlock</w:t>
                          </w:r>
                          <w:proofErr w:type="spellEnd"/>
                          <w:r w:rsidRPr="00E226C3">
                            <w:t xml:space="preserve"> Terrace</w:t>
                          </w:r>
                        </w:p>
                        <w:p w14:paraId="2759B950" w14:textId="77777777" w:rsidR="00ED0E8A" w:rsidRPr="00E226C3" w:rsidRDefault="00ED0E8A" w:rsidP="0056303E">
                          <w:pPr>
                            <w:pStyle w:val="Header2"/>
                            <w:rPr>
                              <w:color w:val="auto"/>
                            </w:rPr>
                          </w:pPr>
                          <w:r w:rsidRPr="00E226C3">
                            <w:rPr>
                              <w:color w:val="auto"/>
                            </w:rPr>
                            <w:t xml:space="preserve">18 </w:t>
                          </w:r>
                          <w:proofErr w:type="spellStart"/>
                          <w:r w:rsidRPr="00E226C3">
                            <w:rPr>
                              <w:color w:val="auto"/>
                            </w:rPr>
                            <w:t>Wenlock</w:t>
                          </w:r>
                          <w:proofErr w:type="spellEnd"/>
                          <w:r w:rsidRPr="00E226C3">
                            <w:rPr>
                              <w:color w:val="auto"/>
                            </w:rPr>
                            <w:t xml:space="preserve"> Terrace</w:t>
                          </w:r>
                        </w:p>
                        <w:p w14:paraId="3826F3DA" w14:textId="77777777" w:rsidR="00ED0E8A" w:rsidRPr="00E226C3" w:rsidRDefault="00ED0E8A" w:rsidP="0056303E">
                          <w:pPr>
                            <w:pStyle w:val="Header2"/>
                            <w:rPr>
                              <w:color w:val="auto"/>
                            </w:rPr>
                          </w:pPr>
                          <w:proofErr w:type="spellStart"/>
                          <w:r w:rsidRPr="00E226C3">
                            <w:rPr>
                              <w:color w:val="auto"/>
                            </w:rPr>
                            <w:t>Fulford</w:t>
                          </w:r>
                          <w:proofErr w:type="spellEnd"/>
                        </w:p>
                        <w:p w14:paraId="4965B81A" w14:textId="77777777" w:rsidR="00ED0E8A" w:rsidRPr="00E226C3" w:rsidRDefault="00ED0E8A" w:rsidP="0056303E">
                          <w:pPr>
                            <w:pStyle w:val="Header2"/>
                            <w:rPr>
                              <w:color w:val="auto"/>
                            </w:rPr>
                          </w:pPr>
                          <w:r w:rsidRPr="00E226C3">
                            <w:rPr>
                              <w:color w:val="auto"/>
                            </w:rPr>
                            <w:t>York</w:t>
                          </w:r>
                        </w:p>
                        <w:p w14:paraId="5E54A957" w14:textId="77777777" w:rsidR="00ED0E8A" w:rsidRPr="00E226C3" w:rsidRDefault="00ED0E8A" w:rsidP="0056303E">
                          <w:pPr>
                            <w:pStyle w:val="Header2"/>
                            <w:rPr>
                              <w:color w:val="auto"/>
                            </w:rPr>
                          </w:pPr>
                          <w:r w:rsidRPr="00E226C3">
                            <w:rPr>
                              <w:color w:val="auto"/>
                            </w:rPr>
                            <w:t>YO10 4DU</w:t>
                          </w:r>
                        </w:p>
                        <w:p w14:paraId="70F15E05" w14:textId="77777777" w:rsidR="00ED0E8A" w:rsidRPr="00E226C3" w:rsidRDefault="00ED0E8A" w:rsidP="0056303E">
                          <w:pPr>
                            <w:pStyle w:val="Header2"/>
                          </w:pPr>
                        </w:p>
                        <w:p w14:paraId="76B0E9D6" w14:textId="77777777" w:rsidR="00ED0E8A" w:rsidRPr="00E226C3" w:rsidRDefault="00ED0E8A" w:rsidP="00F72490">
                          <w:pPr>
                            <w:pStyle w:val="Header2"/>
                            <w:rPr>
                              <w:color w:val="auto"/>
                            </w:rPr>
                          </w:pPr>
                          <w:r w:rsidRPr="00E226C3">
                            <w:rPr>
                              <w:bCs/>
                              <w:color w:val="7030A0"/>
                            </w:rPr>
                            <w:t xml:space="preserve">T </w:t>
                          </w:r>
                          <w:r w:rsidRPr="00E226C3">
                            <w:rPr>
                              <w:color w:val="auto"/>
                            </w:rPr>
                            <w:t xml:space="preserve">01904 754900 </w:t>
                          </w:r>
                        </w:p>
                        <w:p w14:paraId="7C07B90A" w14:textId="77777777" w:rsidR="00ED0E8A" w:rsidRDefault="00ED0E8A" w:rsidP="0056303E">
                          <w:pPr>
                            <w:pStyle w:val="Header1"/>
                          </w:pPr>
                        </w:p>
                        <w:p w14:paraId="4F52B00A" w14:textId="77777777" w:rsidR="00ED0E8A" w:rsidRDefault="00ED0E8A" w:rsidP="0056303E">
                          <w:pPr>
                            <w:pStyle w:val="Header1"/>
                          </w:pPr>
                        </w:p>
                        <w:p w14:paraId="32384FC4" w14:textId="77777777" w:rsidR="00ED0E8A" w:rsidRDefault="00ED0E8A" w:rsidP="0056303E">
                          <w:pPr>
                            <w:pStyle w:val="Header2"/>
                          </w:pPr>
                        </w:p>
                        <w:p w14:paraId="3558EDC4" w14:textId="77777777" w:rsidR="00ED0E8A" w:rsidRDefault="00ED0E8A" w:rsidP="0056303E">
                          <w:pPr>
                            <w:pStyle w:val="Header2"/>
                          </w:pPr>
                        </w:p>
                        <w:p w14:paraId="2FA650B2" w14:textId="77777777" w:rsidR="00ED0E8A" w:rsidRDefault="00ED0E8A" w:rsidP="0056303E">
                          <w:pPr>
                            <w:pStyle w:val="Header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89.1pt;margin-top:-10.85pt;width:99pt;height:13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qc6wCAACq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" filled="f" stroked="f">
              <v:textbox inset="0,0,0,0">
                <w:txbxContent>
                  <w:p w14:paraId="601E1810" w14:textId="77777777" w:rsidR="00ED0E8A" w:rsidRPr="00E226C3" w:rsidRDefault="00ED0E8A" w:rsidP="0056303E">
                    <w:pPr>
                      <w:pStyle w:val="Header1"/>
                    </w:pPr>
                    <w:r w:rsidRPr="00E226C3">
                      <w:t>Kimberlow Hill</w:t>
                    </w:r>
                  </w:p>
                  <w:p w14:paraId="7D8E129F" w14:textId="77777777" w:rsidR="00ED0E8A" w:rsidRPr="00E226C3" w:rsidRDefault="00ED0E8A" w:rsidP="0056303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26C3">
                      <w:rPr>
                        <w:rFonts w:ascii="Arial" w:hAnsi="Arial" w:cs="Arial"/>
                        <w:sz w:val="16"/>
                        <w:szCs w:val="16"/>
                      </w:rPr>
                      <w:t>Head Office</w:t>
                    </w:r>
                  </w:p>
                  <w:p w14:paraId="4E6D64C8" w14:textId="77777777" w:rsidR="00ED0E8A" w:rsidRPr="00E226C3" w:rsidRDefault="00ED0E8A" w:rsidP="0056303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26C3">
                      <w:rPr>
                        <w:rFonts w:ascii="Arial" w:hAnsi="Arial" w:cs="Arial"/>
                        <w:sz w:val="16"/>
                        <w:szCs w:val="16"/>
                      </w:rPr>
                      <w:t>Kimberlow Hill Surgery</w:t>
                    </w:r>
                  </w:p>
                  <w:p w14:paraId="55C032C8" w14:textId="77777777" w:rsidR="00ED0E8A" w:rsidRPr="00E226C3" w:rsidRDefault="00ED0E8A" w:rsidP="0056303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26C3">
                      <w:rPr>
                        <w:rFonts w:ascii="Arial" w:hAnsi="Arial" w:cs="Arial"/>
                        <w:sz w:val="16"/>
                        <w:szCs w:val="16"/>
                      </w:rPr>
                      <w:t>Kimberlow Rise</w:t>
                    </w:r>
                  </w:p>
                  <w:p w14:paraId="49691299" w14:textId="77777777" w:rsidR="00ED0E8A" w:rsidRPr="00E226C3" w:rsidRDefault="00ED0E8A" w:rsidP="0056303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26C3">
                      <w:rPr>
                        <w:rFonts w:ascii="Arial" w:hAnsi="Arial" w:cs="Arial"/>
                        <w:sz w:val="16"/>
                        <w:szCs w:val="16"/>
                      </w:rPr>
                      <w:t>YORK</w:t>
                    </w:r>
                  </w:p>
                  <w:p w14:paraId="5EFB5FA8" w14:textId="77777777" w:rsidR="00ED0E8A" w:rsidRPr="00E226C3" w:rsidRDefault="00ED0E8A" w:rsidP="0056303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26C3">
                      <w:rPr>
                        <w:rFonts w:ascii="Arial" w:hAnsi="Arial" w:cs="Arial"/>
                        <w:sz w:val="16"/>
                        <w:szCs w:val="16"/>
                      </w:rPr>
                      <w:t>YO10 5LA</w:t>
                    </w:r>
                  </w:p>
                  <w:p w14:paraId="6C919555" w14:textId="77777777" w:rsidR="00ED0E8A" w:rsidRPr="00E226C3" w:rsidRDefault="00ED0E8A" w:rsidP="0056303E">
                    <w:pPr>
                      <w:pStyle w:val="Header1"/>
                    </w:pPr>
                  </w:p>
                  <w:p w14:paraId="281ACDE6" w14:textId="77777777" w:rsidR="00ED0E8A" w:rsidRPr="00E226C3" w:rsidRDefault="00ED0E8A" w:rsidP="0056303E">
                    <w:pPr>
                      <w:pStyle w:val="Header1"/>
                    </w:pPr>
                    <w:r w:rsidRPr="00E226C3">
                      <w:t>Wenlock Terrace</w:t>
                    </w:r>
                  </w:p>
                  <w:p w14:paraId="2759B950" w14:textId="77777777" w:rsidR="00ED0E8A" w:rsidRPr="00E226C3" w:rsidRDefault="00ED0E8A" w:rsidP="0056303E">
                    <w:pPr>
                      <w:pStyle w:val="Header2"/>
                      <w:rPr>
                        <w:color w:val="auto"/>
                      </w:rPr>
                    </w:pPr>
                    <w:r w:rsidRPr="00E226C3">
                      <w:rPr>
                        <w:color w:val="auto"/>
                      </w:rPr>
                      <w:t>18 Wenlock Terrace</w:t>
                    </w:r>
                  </w:p>
                  <w:p w14:paraId="3826F3DA" w14:textId="77777777" w:rsidR="00ED0E8A" w:rsidRPr="00E226C3" w:rsidRDefault="00ED0E8A" w:rsidP="0056303E">
                    <w:pPr>
                      <w:pStyle w:val="Header2"/>
                      <w:rPr>
                        <w:color w:val="auto"/>
                      </w:rPr>
                    </w:pPr>
                    <w:r w:rsidRPr="00E226C3">
                      <w:rPr>
                        <w:color w:val="auto"/>
                      </w:rPr>
                      <w:t>Fulford</w:t>
                    </w:r>
                  </w:p>
                  <w:p w14:paraId="4965B81A" w14:textId="77777777" w:rsidR="00ED0E8A" w:rsidRPr="00E226C3" w:rsidRDefault="00ED0E8A" w:rsidP="0056303E">
                    <w:pPr>
                      <w:pStyle w:val="Header2"/>
                      <w:rPr>
                        <w:color w:val="auto"/>
                      </w:rPr>
                    </w:pPr>
                    <w:r w:rsidRPr="00E226C3">
                      <w:rPr>
                        <w:color w:val="auto"/>
                      </w:rPr>
                      <w:t>York</w:t>
                    </w:r>
                  </w:p>
                  <w:p w14:paraId="5E54A957" w14:textId="77777777" w:rsidR="00ED0E8A" w:rsidRPr="00E226C3" w:rsidRDefault="00ED0E8A" w:rsidP="0056303E">
                    <w:pPr>
                      <w:pStyle w:val="Header2"/>
                      <w:rPr>
                        <w:color w:val="auto"/>
                      </w:rPr>
                    </w:pPr>
                    <w:r w:rsidRPr="00E226C3">
                      <w:rPr>
                        <w:color w:val="auto"/>
                      </w:rPr>
                      <w:t>YO10 4DU</w:t>
                    </w:r>
                  </w:p>
                  <w:p w14:paraId="70F15E05" w14:textId="77777777" w:rsidR="00ED0E8A" w:rsidRPr="00E226C3" w:rsidRDefault="00ED0E8A" w:rsidP="0056303E">
                    <w:pPr>
                      <w:pStyle w:val="Header2"/>
                    </w:pPr>
                  </w:p>
                  <w:p w14:paraId="76B0E9D6" w14:textId="77777777" w:rsidR="00ED0E8A" w:rsidRPr="00E226C3" w:rsidRDefault="00ED0E8A" w:rsidP="00F72490">
                    <w:pPr>
                      <w:pStyle w:val="Header2"/>
                      <w:rPr>
                        <w:color w:val="auto"/>
                      </w:rPr>
                    </w:pPr>
                    <w:r w:rsidRPr="00E226C3">
                      <w:rPr>
                        <w:bCs/>
                        <w:color w:val="7030A0"/>
                      </w:rPr>
                      <w:t xml:space="preserve">T </w:t>
                    </w:r>
                    <w:r w:rsidRPr="00E226C3">
                      <w:rPr>
                        <w:color w:val="auto"/>
                      </w:rPr>
                      <w:t xml:space="preserve">01904 754900 </w:t>
                    </w:r>
                  </w:p>
                  <w:p w14:paraId="7C07B90A" w14:textId="77777777" w:rsidR="00ED0E8A" w:rsidRDefault="00ED0E8A" w:rsidP="0056303E">
                    <w:pPr>
                      <w:pStyle w:val="Header1"/>
                    </w:pPr>
                  </w:p>
                  <w:p w14:paraId="4F52B00A" w14:textId="77777777" w:rsidR="00ED0E8A" w:rsidRDefault="00ED0E8A" w:rsidP="0056303E">
                    <w:pPr>
                      <w:pStyle w:val="Header1"/>
                    </w:pPr>
                  </w:p>
                  <w:p w14:paraId="32384FC4" w14:textId="77777777" w:rsidR="00ED0E8A" w:rsidRDefault="00ED0E8A" w:rsidP="0056303E">
                    <w:pPr>
                      <w:pStyle w:val="Header2"/>
                    </w:pPr>
                  </w:p>
                  <w:p w14:paraId="3558EDC4" w14:textId="77777777" w:rsidR="00ED0E8A" w:rsidRDefault="00ED0E8A" w:rsidP="0056303E">
                    <w:pPr>
                      <w:pStyle w:val="Header2"/>
                    </w:pPr>
                  </w:p>
                  <w:p w14:paraId="2FA650B2" w14:textId="77777777" w:rsidR="00ED0E8A" w:rsidRDefault="00ED0E8A" w:rsidP="0056303E">
                    <w:pPr>
                      <w:pStyle w:val="Header2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E7C"/>
    <w:multiLevelType w:val="hybridMultilevel"/>
    <w:tmpl w:val="C0A4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63D1D"/>
    <w:multiLevelType w:val="hybridMultilevel"/>
    <w:tmpl w:val="6CCC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20"/>
    <w:rsid w:val="00025BD2"/>
    <w:rsid w:val="00094C5C"/>
    <w:rsid w:val="000B0F4E"/>
    <w:rsid w:val="000C7CAF"/>
    <w:rsid w:val="00117627"/>
    <w:rsid w:val="001A2C7A"/>
    <w:rsid w:val="001F5A20"/>
    <w:rsid w:val="00223F1D"/>
    <w:rsid w:val="00260E7B"/>
    <w:rsid w:val="00277A8B"/>
    <w:rsid w:val="002F7777"/>
    <w:rsid w:val="00383F4A"/>
    <w:rsid w:val="003A64DC"/>
    <w:rsid w:val="0052004E"/>
    <w:rsid w:val="0055009F"/>
    <w:rsid w:val="00554438"/>
    <w:rsid w:val="00556416"/>
    <w:rsid w:val="0056303E"/>
    <w:rsid w:val="00625E40"/>
    <w:rsid w:val="0065288E"/>
    <w:rsid w:val="006E13E4"/>
    <w:rsid w:val="006E3595"/>
    <w:rsid w:val="00731BAB"/>
    <w:rsid w:val="00781E7A"/>
    <w:rsid w:val="00782F22"/>
    <w:rsid w:val="007A48D7"/>
    <w:rsid w:val="007F28AF"/>
    <w:rsid w:val="008B4CB5"/>
    <w:rsid w:val="00907162"/>
    <w:rsid w:val="00911502"/>
    <w:rsid w:val="00986948"/>
    <w:rsid w:val="009B6CDF"/>
    <w:rsid w:val="009C02DD"/>
    <w:rsid w:val="009C6069"/>
    <w:rsid w:val="00A7364F"/>
    <w:rsid w:val="00A752F2"/>
    <w:rsid w:val="00B41E5E"/>
    <w:rsid w:val="00B77BEF"/>
    <w:rsid w:val="00BA655A"/>
    <w:rsid w:val="00BD239E"/>
    <w:rsid w:val="00BF65E5"/>
    <w:rsid w:val="00C4289E"/>
    <w:rsid w:val="00C50A3D"/>
    <w:rsid w:val="00CB3B97"/>
    <w:rsid w:val="00CE4CE4"/>
    <w:rsid w:val="00D13300"/>
    <w:rsid w:val="00D15FD7"/>
    <w:rsid w:val="00D37697"/>
    <w:rsid w:val="00D53A47"/>
    <w:rsid w:val="00D77404"/>
    <w:rsid w:val="00DC39B5"/>
    <w:rsid w:val="00E226C3"/>
    <w:rsid w:val="00E37A75"/>
    <w:rsid w:val="00E9075D"/>
    <w:rsid w:val="00EB19D2"/>
    <w:rsid w:val="00EB485F"/>
    <w:rsid w:val="00ED0E8A"/>
    <w:rsid w:val="00F0079C"/>
    <w:rsid w:val="00F0083F"/>
    <w:rsid w:val="00F31863"/>
    <w:rsid w:val="00F425C4"/>
    <w:rsid w:val="00F45C7A"/>
    <w:rsid w:val="00F72490"/>
    <w:rsid w:val="00F72730"/>
    <w:rsid w:val="00F751DA"/>
    <w:rsid w:val="00F90083"/>
    <w:rsid w:val="00FD3B5C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A72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20"/>
    <w:pPr>
      <w:spacing w:after="0" w:line="240" w:lineRule="auto"/>
    </w:pPr>
    <w:rPr>
      <w:rFonts w:eastAsiaTheme="minorEastAsia" w:cs="Times New Roman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F5A20"/>
    <w:pPr>
      <w:keepNext/>
      <w:jc w:val="center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1F5A20"/>
    <w:rPr>
      <w:rFonts w:eastAsia="Times New Roman" w:cs="Times New Roman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E90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75D"/>
    <w:rPr>
      <w:rFonts w:eastAsiaTheme="minorEastAsia" w:cs="Times New Roman"/>
    </w:rPr>
  </w:style>
  <w:style w:type="paragraph" w:styleId="Footer">
    <w:name w:val="footer"/>
    <w:basedOn w:val="Normal"/>
    <w:link w:val="FooterChar"/>
    <w:unhideWhenUsed/>
    <w:rsid w:val="00E90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75D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5D"/>
    <w:rPr>
      <w:rFonts w:ascii="Tahoma" w:eastAsiaTheme="minorEastAsia" w:hAnsi="Tahoma" w:cs="Tahoma"/>
      <w:sz w:val="16"/>
      <w:szCs w:val="16"/>
    </w:rPr>
  </w:style>
  <w:style w:type="paragraph" w:customStyle="1" w:styleId="Header2">
    <w:name w:val="Header 2"/>
    <w:basedOn w:val="Normal"/>
    <w:autoRedefine/>
    <w:rsid w:val="00DC39B5"/>
    <w:rPr>
      <w:rFonts w:ascii="Arial" w:eastAsia="Times New Roman" w:hAnsi="Arial" w:cs="Arial"/>
      <w:b/>
      <w:color w:val="6D6E71"/>
      <w:sz w:val="16"/>
      <w:szCs w:val="16"/>
      <w:lang w:val="en-US"/>
    </w:rPr>
  </w:style>
  <w:style w:type="paragraph" w:customStyle="1" w:styleId="Header1">
    <w:name w:val="Header 1"/>
    <w:basedOn w:val="Header2"/>
    <w:autoRedefine/>
    <w:rsid w:val="00DC39B5"/>
    <w:pPr>
      <w:tabs>
        <w:tab w:val="left" w:pos="142"/>
      </w:tabs>
      <w:spacing w:line="160" w:lineRule="exact"/>
    </w:pPr>
    <w:rPr>
      <w:b w:val="0"/>
      <w:bCs/>
      <w:color w:val="7030A0"/>
    </w:rPr>
  </w:style>
  <w:style w:type="paragraph" w:styleId="ListParagraph">
    <w:name w:val="List Paragraph"/>
    <w:basedOn w:val="Normal"/>
    <w:uiPriority w:val="34"/>
    <w:qFormat/>
    <w:rsid w:val="00D15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20"/>
    <w:pPr>
      <w:spacing w:after="0" w:line="240" w:lineRule="auto"/>
    </w:pPr>
    <w:rPr>
      <w:rFonts w:eastAsiaTheme="minorEastAsia" w:cs="Times New Roman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F5A20"/>
    <w:pPr>
      <w:keepNext/>
      <w:jc w:val="center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1F5A20"/>
    <w:rPr>
      <w:rFonts w:eastAsia="Times New Roman" w:cs="Times New Roman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E90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75D"/>
    <w:rPr>
      <w:rFonts w:eastAsiaTheme="minorEastAsia" w:cs="Times New Roman"/>
    </w:rPr>
  </w:style>
  <w:style w:type="paragraph" w:styleId="Footer">
    <w:name w:val="footer"/>
    <w:basedOn w:val="Normal"/>
    <w:link w:val="FooterChar"/>
    <w:unhideWhenUsed/>
    <w:rsid w:val="00E90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75D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5D"/>
    <w:rPr>
      <w:rFonts w:ascii="Tahoma" w:eastAsiaTheme="minorEastAsia" w:hAnsi="Tahoma" w:cs="Tahoma"/>
      <w:sz w:val="16"/>
      <w:szCs w:val="16"/>
    </w:rPr>
  </w:style>
  <w:style w:type="paragraph" w:customStyle="1" w:styleId="Header2">
    <w:name w:val="Header 2"/>
    <w:basedOn w:val="Normal"/>
    <w:autoRedefine/>
    <w:rsid w:val="00DC39B5"/>
    <w:rPr>
      <w:rFonts w:ascii="Arial" w:eastAsia="Times New Roman" w:hAnsi="Arial" w:cs="Arial"/>
      <w:b/>
      <w:color w:val="6D6E71"/>
      <w:sz w:val="16"/>
      <w:szCs w:val="16"/>
      <w:lang w:val="en-US"/>
    </w:rPr>
  </w:style>
  <w:style w:type="paragraph" w:customStyle="1" w:styleId="Header1">
    <w:name w:val="Header 1"/>
    <w:basedOn w:val="Header2"/>
    <w:autoRedefine/>
    <w:rsid w:val="00DC39B5"/>
    <w:pPr>
      <w:tabs>
        <w:tab w:val="left" w:pos="142"/>
      </w:tabs>
      <w:spacing w:line="160" w:lineRule="exact"/>
    </w:pPr>
    <w:rPr>
      <w:b w:val="0"/>
      <w:bCs/>
      <w:color w:val="7030A0"/>
    </w:rPr>
  </w:style>
  <w:style w:type="paragraph" w:styleId="ListParagraph">
    <w:name w:val="List Paragraph"/>
    <w:basedOn w:val="Normal"/>
    <w:uiPriority w:val="34"/>
    <w:qFormat/>
    <w:rsid w:val="00D15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tyhealth.inf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A3CF-21F6-DF46-9A0F-10E41C11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Moulds</cp:lastModifiedBy>
  <cp:revision>5</cp:revision>
  <dcterms:created xsi:type="dcterms:W3CDTF">2019-02-20T07:53:00Z</dcterms:created>
  <dcterms:modified xsi:type="dcterms:W3CDTF">2019-02-20T08:06:00Z</dcterms:modified>
</cp:coreProperties>
</file>